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107D86" w:rsidRPr="00300254" w:rsidRDefault="007D2654" w:rsidP="00107D86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17</w:t>
      </w:r>
      <w:bookmarkStart w:id="0" w:name="_GoBack"/>
      <w:bookmarkEnd w:id="0"/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CC0282" w:rsidRDefault="002B02C5" w:rsidP="00C73CA9">
      <w:pPr>
        <w:pStyle w:val="a7"/>
        <w:jc w:val="both"/>
        <w:rPr>
          <w:b/>
        </w:rPr>
      </w:pPr>
      <w:r w:rsidRPr="002B02C5">
        <w:rPr>
          <w:b/>
        </w:rPr>
        <w:t>Китай станет инвестором проекта "Приморье-1"</w:t>
      </w:r>
    </w:p>
    <w:p w:rsidR="00E31DB3" w:rsidRPr="00C73CA9" w:rsidRDefault="00E31DB3" w:rsidP="00C73CA9">
      <w:pPr>
        <w:pStyle w:val="a7"/>
        <w:jc w:val="both"/>
        <w:rPr>
          <w:b/>
        </w:rPr>
      </w:pPr>
    </w:p>
    <w:p w:rsidR="00E31DB3" w:rsidRDefault="002B02C5" w:rsidP="00C73CA9">
      <w:pPr>
        <w:pStyle w:val="a7"/>
        <w:jc w:val="both"/>
      </w:pPr>
      <w:r w:rsidRPr="002B02C5">
        <w:t xml:space="preserve">Губернатор Приморья Владимир </w:t>
      </w:r>
      <w:proofErr w:type="spellStart"/>
      <w:r w:rsidRPr="002B02C5">
        <w:t>Миклушевский</w:t>
      </w:r>
      <w:proofErr w:type="spellEnd"/>
      <w:r w:rsidRPr="002B02C5">
        <w:t xml:space="preserve"> встретился с потенциальными инвесторами проекта транспортного коридора «Приморье-1», крупной китайской корпорацией «</w:t>
      </w:r>
      <w:proofErr w:type="spellStart"/>
      <w:r w:rsidRPr="002B02C5">
        <w:t>Лунцзянь</w:t>
      </w:r>
      <w:proofErr w:type="spellEnd"/>
      <w:r w:rsidRPr="002B02C5">
        <w:t>», сообщает ИА «Дейта».</w:t>
      </w:r>
    </w:p>
    <w:p w:rsidR="002B02C5" w:rsidRDefault="002B02C5" w:rsidP="00C73CA9">
      <w:pPr>
        <w:pStyle w:val="a7"/>
        <w:jc w:val="both"/>
      </w:pPr>
    </w:p>
    <w:p w:rsidR="006037F0" w:rsidRDefault="007D2654" w:rsidP="00990CDC">
      <w:pPr>
        <w:pStyle w:val="a7"/>
        <w:jc w:val="both"/>
        <w:rPr>
          <w:rStyle w:val="a3"/>
        </w:rPr>
      </w:pPr>
      <w:hyperlink r:id="rId5" w:history="1">
        <w:r w:rsidR="002B02C5" w:rsidRPr="004D68C4">
          <w:rPr>
            <w:rStyle w:val="a3"/>
          </w:rPr>
          <w:t>http://deita.ru/news/economy/17.11.2016/5176313-rhegysq-bydtcnjh-bp-ryh-gjvj-tn/</w:t>
        </w:r>
      </w:hyperlink>
    </w:p>
    <w:p w:rsidR="009D5318" w:rsidRDefault="009D5318" w:rsidP="00990CDC">
      <w:pPr>
        <w:pStyle w:val="a7"/>
        <w:jc w:val="both"/>
      </w:pPr>
    </w:p>
    <w:p w:rsidR="002B02C5" w:rsidRDefault="002B02C5" w:rsidP="00990CDC">
      <w:pPr>
        <w:pStyle w:val="a7"/>
        <w:jc w:val="both"/>
      </w:pPr>
    </w:p>
    <w:p w:rsidR="00E31DB3" w:rsidRPr="00E31DB3" w:rsidRDefault="002B02C5" w:rsidP="00990CDC">
      <w:pPr>
        <w:pStyle w:val="a7"/>
        <w:jc w:val="both"/>
        <w:rPr>
          <w:b/>
        </w:rPr>
      </w:pPr>
      <w:r w:rsidRPr="002B02C5">
        <w:rPr>
          <w:b/>
        </w:rPr>
        <w:t xml:space="preserve">Начальник Приволжской железной дороги Сергей </w:t>
      </w:r>
      <w:proofErr w:type="spellStart"/>
      <w:r w:rsidRPr="002B02C5">
        <w:rPr>
          <w:b/>
        </w:rPr>
        <w:t>Альмеев</w:t>
      </w:r>
      <w:proofErr w:type="spellEnd"/>
      <w:r w:rsidRPr="002B02C5">
        <w:rPr>
          <w:b/>
        </w:rPr>
        <w:t>: «Мы развиваем инфраструктуру и совершенствуем технологии для пассажиров и бизнес-партнеров»</w:t>
      </w:r>
    </w:p>
    <w:p w:rsidR="00E31DB3" w:rsidRDefault="00E31DB3" w:rsidP="00990CDC">
      <w:pPr>
        <w:pStyle w:val="a7"/>
        <w:jc w:val="both"/>
      </w:pPr>
    </w:p>
    <w:p w:rsidR="002B02C5" w:rsidRDefault="002B02C5" w:rsidP="00990CDC">
      <w:pPr>
        <w:pStyle w:val="a7"/>
        <w:jc w:val="both"/>
      </w:pPr>
      <w:r w:rsidRPr="002B02C5">
        <w:t xml:space="preserve">15 ноября в Саратове состоялась пресс-конференция начальника Приволжской железной дороги Сергея </w:t>
      </w:r>
      <w:proofErr w:type="spellStart"/>
      <w:r w:rsidRPr="002B02C5">
        <w:t>Альмеева</w:t>
      </w:r>
      <w:proofErr w:type="spellEnd"/>
      <w:r w:rsidRPr="002B02C5">
        <w:t xml:space="preserve">, в ходе которой были подведены итоги работы магистрали за 10 месяцев. Сергей </w:t>
      </w:r>
      <w:proofErr w:type="spellStart"/>
      <w:r w:rsidRPr="002B02C5">
        <w:t>Альмеев</w:t>
      </w:r>
      <w:proofErr w:type="spellEnd"/>
      <w:r w:rsidRPr="002B02C5">
        <w:t xml:space="preserve"> рассказал о готовности работы магистрали в зимний период, реализации инфраструктурных проектов, в том числе связанных с подготовкой к Чемпионату Мира по футболу в 2018 году, работе с грузоотправителями, реконструкции вокзальной инфраструктуры и </w:t>
      </w:r>
      <w:r>
        <w:t>пассажирском комплекса в целом.</w:t>
      </w:r>
    </w:p>
    <w:p w:rsidR="002B02C5" w:rsidRDefault="002B02C5" w:rsidP="00990CDC">
      <w:pPr>
        <w:pStyle w:val="a7"/>
        <w:jc w:val="both"/>
      </w:pPr>
    </w:p>
    <w:p w:rsidR="002B02C5" w:rsidRPr="009D5318" w:rsidRDefault="007D2654" w:rsidP="00990CDC">
      <w:pPr>
        <w:pStyle w:val="a7"/>
        <w:jc w:val="both"/>
      </w:pPr>
      <w:hyperlink r:id="rId6" w:history="1">
        <w:r w:rsidR="002B02C5" w:rsidRPr="004D68C4">
          <w:rPr>
            <w:rStyle w:val="a3"/>
            <w:lang w:val="en-US"/>
          </w:rPr>
          <w:t>http</w:t>
        </w:r>
        <w:r w:rsidR="002B02C5" w:rsidRPr="002B02C5">
          <w:rPr>
            <w:rStyle w:val="a3"/>
          </w:rPr>
          <w:t>://</w:t>
        </w:r>
        <w:proofErr w:type="spellStart"/>
        <w:r w:rsidR="002B02C5" w:rsidRPr="004D68C4">
          <w:rPr>
            <w:rStyle w:val="a3"/>
            <w:lang w:val="en-US"/>
          </w:rPr>
          <w:t>kaspyinfo</w:t>
        </w:r>
        <w:proofErr w:type="spellEnd"/>
        <w:r w:rsidR="002B02C5" w:rsidRPr="002B02C5">
          <w:rPr>
            <w:rStyle w:val="a3"/>
          </w:rPr>
          <w:t>.</w:t>
        </w:r>
        <w:proofErr w:type="spellStart"/>
        <w:r w:rsidR="002B02C5" w:rsidRPr="004D68C4">
          <w:rPr>
            <w:rStyle w:val="a3"/>
            <w:lang w:val="en-US"/>
          </w:rPr>
          <w:t>ru</w:t>
        </w:r>
        <w:proofErr w:type="spellEnd"/>
        <w:r w:rsidR="002B02C5" w:rsidRPr="002B02C5">
          <w:rPr>
            <w:rStyle w:val="a3"/>
          </w:rPr>
          <w:t>/</w:t>
        </w:r>
        <w:proofErr w:type="spellStart"/>
        <w:r w:rsidR="002B02C5" w:rsidRPr="004D68C4">
          <w:rPr>
            <w:rStyle w:val="a3"/>
            <w:lang w:val="en-US"/>
          </w:rPr>
          <w:t>nachalnik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privolzhskoj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zheleznoj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dorogi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sergej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almeev</w:t>
        </w:r>
        <w:proofErr w:type="spellEnd"/>
        <w:r w:rsidR="002B02C5" w:rsidRPr="002B02C5">
          <w:rPr>
            <w:rStyle w:val="a3"/>
          </w:rPr>
          <w:t>-</w:t>
        </w:r>
        <w:r w:rsidR="002B02C5" w:rsidRPr="004D68C4">
          <w:rPr>
            <w:rStyle w:val="a3"/>
            <w:lang w:val="en-US"/>
          </w:rPr>
          <w:t>my</w:t>
        </w:r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razvivaem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infrastrukturu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i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sovershenstvuem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tehnologii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dlja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passazhirov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i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biznes</w:t>
        </w:r>
        <w:proofErr w:type="spellEnd"/>
        <w:r w:rsidR="002B02C5" w:rsidRPr="002B02C5">
          <w:rPr>
            <w:rStyle w:val="a3"/>
          </w:rPr>
          <w:t>-</w:t>
        </w:r>
        <w:proofErr w:type="spellStart"/>
        <w:r w:rsidR="002B02C5" w:rsidRPr="004D68C4">
          <w:rPr>
            <w:rStyle w:val="a3"/>
            <w:lang w:val="en-US"/>
          </w:rPr>
          <w:t>partnerov</w:t>
        </w:r>
        <w:proofErr w:type="spellEnd"/>
        <w:r w:rsidR="002B02C5" w:rsidRPr="002B02C5">
          <w:rPr>
            <w:rStyle w:val="a3"/>
          </w:rPr>
          <w:t>/</w:t>
        </w:r>
      </w:hyperlink>
    </w:p>
    <w:p w:rsidR="002B02C5" w:rsidRPr="002B02C5" w:rsidRDefault="002B02C5" w:rsidP="00990CDC">
      <w:pPr>
        <w:pStyle w:val="a7"/>
        <w:jc w:val="both"/>
      </w:pPr>
    </w:p>
    <w:p w:rsidR="002B02C5" w:rsidRPr="009D5318" w:rsidRDefault="002B02C5" w:rsidP="00990CDC">
      <w:pPr>
        <w:pStyle w:val="a7"/>
        <w:jc w:val="both"/>
      </w:pPr>
    </w:p>
    <w:p w:rsidR="00E31DB3" w:rsidRDefault="002B02C5" w:rsidP="00990CDC">
      <w:pPr>
        <w:pStyle w:val="a7"/>
        <w:jc w:val="both"/>
        <w:rPr>
          <w:b/>
        </w:rPr>
      </w:pPr>
      <w:r w:rsidRPr="002B02C5">
        <w:rPr>
          <w:b/>
        </w:rPr>
        <w:t>Стала известна стоимость реконструкции Волгограда-1</w:t>
      </w:r>
    </w:p>
    <w:p w:rsidR="002B02C5" w:rsidRDefault="002B02C5" w:rsidP="00990CDC">
      <w:pPr>
        <w:pStyle w:val="a7"/>
        <w:jc w:val="both"/>
      </w:pPr>
    </w:p>
    <w:p w:rsidR="00E31DB3" w:rsidRDefault="002B02C5" w:rsidP="00990CDC">
      <w:pPr>
        <w:pStyle w:val="a7"/>
        <w:jc w:val="both"/>
      </w:pPr>
      <w:r w:rsidRPr="002B02C5">
        <w:t>На подготовку вокзала Волгоград-1 к чемпионату мира по футболу в 2018 году планируется направить 940 млн руб.</w:t>
      </w:r>
    </w:p>
    <w:p w:rsidR="002B02C5" w:rsidRDefault="002B02C5" w:rsidP="00990CDC">
      <w:pPr>
        <w:pStyle w:val="a7"/>
        <w:jc w:val="both"/>
      </w:pPr>
    </w:p>
    <w:p w:rsidR="00E31DB3" w:rsidRDefault="007D2654" w:rsidP="00990CDC">
      <w:pPr>
        <w:pStyle w:val="a7"/>
        <w:jc w:val="both"/>
      </w:pPr>
      <w:hyperlink r:id="rId7" w:history="1">
        <w:r w:rsidR="002B02C5" w:rsidRPr="004D68C4">
          <w:rPr>
            <w:rStyle w:val="a3"/>
          </w:rPr>
          <w:t>http://www.gudok.ru/newspaper/?ID=1356283</w:t>
        </w:r>
      </w:hyperlink>
    </w:p>
    <w:p w:rsidR="002B02C5" w:rsidRDefault="002B02C5" w:rsidP="00990CDC">
      <w:pPr>
        <w:pStyle w:val="a7"/>
        <w:jc w:val="both"/>
      </w:pPr>
    </w:p>
    <w:p w:rsidR="00C064F0" w:rsidRDefault="00C064F0" w:rsidP="00990CDC">
      <w:pPr>
        <w:pStyle w:val="a7"/>
        <w:jc w:val="both"/>
      </w:pPr>
    </w:p>
    <w:p w:rsidR="002B02C5" w:rsidRPr="00C064F0" w:rsidRDefault="002B02C5" w:rsidP="00990CDC">
      <w:pPr>
        <w:pStyle w:val="a7"/>
        <w:jc w:val="both"/>
        <w:rPr>
          <w:b/>
        </w:rPr>
      </w:pPr>
      <w:r w:rsidRPr="00C064F0">
        <w:rPr>
          <w:b/>
        </w:rPr>
        <w:t>РФ и Италия создадут рабочую группу по магистрали Москва-Казань</w:t>
      </w:r>
    </w:p>
    <w:p w:rsidR="007026FE" w:rsidRDefault="007026FE" w:rsidP="00990CDC">
      <w:pPr>
        <w:pStyle w:val="a7"/>
        <w:jc w:val="both"/>
      </w:pPr>
    </w:p>
    <w:p w:rsidR="007026FE" w:rsidRDefault="00C064F0" w:rsidP="00990CDC">
      <w:pPr>
        <w:pStyle w:val="a7"/>
        <w:jc w:val="both"/>
      </w:pPr>
      <w:r w:rsidRPr="00C064F0">
        <w:t xml:space="preserve">Состоялась встреча первого вице-президента ОАО «РЖД», генерального директора ОАО «Скоростные магистрали» Александра </w:t>
      </w:r>
      <w:proofErr w:type="spellStart"/>
      <w:r w:rsidRPr="00C064F0">
        <w:t>Мишарина</w:t>
      </w:r>
      <w:proofErr w:type="spellEnd"/>
      <w:r w:rsidRPr="00C064F0">
        <w:t xml:space="preserve"> и вице-президента Государственных железных дорог Италии по развитию международной деятельности </w:t>
      </w:r>
      <w:proofErr w:type="spellStart"/>
      <w:r w:rsidRPr="00C064F0">
        <w:t>Д.Рокка</w:t>
      </w:r>
      <w:proofErr w:type="spellEnd"/>
      <w:r w:rsidRPr="00C064F0">
        <w:t>.</w:t>
      </w:r>
    </w:p>
    <w:p w:rsidR="00C064F0" w:rsidRDefault="00C064F0" w:rsidP="00990CDC">
      <w:pPr>
        <w:pStyle w:val="a7"/>
        <w:jc w:val="both"/>
      </w:pPr>
    </w:p>
    <w:p w:rsidR="00C064F0" w:rsidRDefault="007D2654" w:rsidP="00990CDC">
      <w:pPr>
        <w:pStyle w:val="a7"/>
        <w:jc w:val="both"/>
        <w:rPr>
          <w:rStyle w:val="a3"/>
        </w:rPr>
      </w:pPr>
      <w:hyperlink r:id="rId8" w:history="1">
        <w:r w:rsidR="00C064F0" w:rsidRPr="004D68C4">
          <w:rPr>
            <w:rStyle w:val="a3"/>
          </w:rPr>
          <w:t>http://www.hsrail.ru/press-center/news/738.html</w:t>
        </w:r>
      </w:hyperlink>
    </w:p>
    <w:p w:rsidR="00341B9D" w:rsidRDefault="00341B9D" w:rsidP="00990CDC">
      <w:pPr>
        <w:pStyle w:val="a7"/>
        <w:jc w:val="both"/>
        <w:rPr>
          <w:rStyle w:val="a3"/>
        </w:rPr>
      </w:pPr>
    </w:p>
    <w:p w:rsidR="00341B9D" w:rsidRDefault="00341B9D" w:rsidP="00990CDC">
      <w:pPr>
        <w:pStyle w:val="a7"/>
        <w:jc w:val="both"/>
        <w:rPr>
          <w:rStyle w:val="a3"/>
        </w:rPr>
      </w:pPr>
    </w:p>
    <w:p w:rsidR="00341B9D" w:rsidRPr="00341B9D" w:rsidRDefault="00341B9D" w:rsidP="00990CDC">
      <w:pPr>
        <w:pStyle w:val="a7"/>
        <w:jc w:val="both"/>
        <w:rPr>
          <w:b/>
        </w:rPr>
      </w:pPr>
      <w:r w:rsidRPr="00341B9D">
        <w:rPr>
          <w:b/>
        </w:rPr>
        <w:t>На строительство и реконструкцию железнодорожной инфраструктуры в 2016 г. выделили 260 млрд руб.</w:t>
      </w:r>
    </w:p>
    <w:p w:rsidR="00341B9D" w:rsidRDefault="00341B9D" w:rsidP="00990CDC">
      <w:pPr>
        <w:pStyle w:val="a7"/>
        <w:jc w:val="both"/>
      </w:pPr>
    </w:p>
    <w:p w:rsidR="00341B9D" w:rsidRDefault="00341B9D" w:rsidP="00990CDC">
      <w:pPr>
        <w:pStyle w:val="a7"/>
        <w:jc w:val="both"/>
      </w:pPr>
      <w:r w:rsidRPr="00341B9D">
        <w:t>В частности, средства направлены на реконструкцию Транссиба и БАМа, развитие подходов к северо-западным и южным портам. Ключевые инфраструктурные проекты РЖД обсудили на II Конгрессе строителей железных дорог.</w:t>
      </w:r>
    </w:p>
    <w:p w:rsidR="00341B9D" w:rsidRDefault="00341B9D" w:rsidP="00990CDC">
      <w:pPr>
        <w:pStyle w:val="a7"/>
        <w:jc w:val="both"/>
      </w:pPr>
    </w:p>
    <w:p w:rsidR="007026FE" w:rsidRPr="0081051B" w:rsidRDefault="007D2654" w:rsidP="00990CDC">
      <w:pPr>
        <w:pStyle w:val="a7"/>
        <w:jc w:val="both"/>
      </w:pPr>
      <w:hyperlink r:id="rId9" w:history="1">
        <w:r w:rsidR="00341B9D" w:rsidRPr="006D3423">
          <w:rPr>
            <w:rStyle w:val="a3"/>
          </w:rPr>
          <w:t>http://www.rzdtv.ru/2016/11/09/v-2016-g-na-razvitie-infrastrukturyi-rzhd-vyideleno-260-mlrd-rub/</w:t>
        </w:r>
      </w:hyperlink>
    </w:p>
    <w:sectPr w:rsidR="007026FE" w:rsidRPr="0081051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2654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0818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ail.ru/press-center/news/7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562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spyinfo.ru/nachalnik-privolzhskoj-zheleznoj-dorogi-sergej-almeev-my-razvivaem-infrastrukturu-i-sovershenstvuem-tehnologii-dlja-passazhirov-i-biznes-partne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ita.ru/news/economy/17.11.2016/5176313-rhegysq-bydtcnjh-bp-ryh-gjvj-t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dtv.ru/2016/11/09/v-2016-g-na-razvitie-infrastrukturyi-rzhd-vyideleno-260-mlrd-rub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B9E9-7A1B-4858-BB05-A1A53BE2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24</cp:revision>
  <cp:lastPrinted>2015-05-25T15:06:00Z</cp:lastPrinted>
  <dcterms:created xsi:type="dcterms:W3CDTF">2016-11-10T12:23:00Z</dcterms:created>
  <dcterms:modified xsi:type="dcterms:W3CDTF">2016-11-18T11:17:00Z</dcterms:modified>
</cp:coreProperties>
</file>